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47601222991943" w:lineRule="auto"/>
        <w:ind w:left="34.37286376953125" w:right="279.947509765625" w:firstLine="6.2495422363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7365d"/>
          <w:sz w:val="52.08000183105469"/>
          <w:szCs w:val="52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365d"/>
          <w:sz w:val="52.08000183105469"/>
          <w:szCs w:val="52.08000183105469"/>
          <w:u w:val="none"/>
          <w:shd w:fill="auto" w:val="clear"/>
          <w:vertAlign w:val="baseline"/>
          <w:rtl w:val="0"/>
        </w:rPr>
        <w:t xml:space="preserve">Подключение сторонних терминалов в систему Autoscan+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5.693359375" w:line="229.90829944610596" w:lineRule="auto"/>
        <w:ind w:left="11.999969482421875" w:right="-4.119873046875" w:hanging="0.72006225585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Система Autoscan+ поддерживает следующие протоколы сторонних приборов:  EGTS, Навтелеком, Галилео, Аруснави, Wialon Combine (бинарный), Mielta,  GlonassSoft, Телтоника, Satellite Solutions, Неоматика.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81152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сторонних приборов поддерживаются: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72119140625" w:line="230.407075881958" w:lineRule="auto"/>
        <w:ind w:left="4.5599365234375" w:right="-6.400146484375" w:firstLine="6.0000610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координаты, скорость, уровень топлива от цифровых и аналоговых ДУТ,  температура, цифровые и аналоговые входы, счѐтчики;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912353515625" w:line="240" w:lineRule="auto"/>
        <w:ind w:left="10.55999755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 CAN поддерживаются: топливо, расход, обороты.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119873046875" w:line="345.8617401123047" w:lineRule="auto"/>
        <w:ind w:left="15.5999755859375" w:right="-1.280517578125" w:firstLine="1.920013427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подключаемом терминале нужно выполнить следующие настройки подключения  к серверу: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058349609375" w:line="240" w:lineRule="auto"/>
        <w:ind w:left="21.8400573730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IP-адрес сервера: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1202392578125" w:line="240" w:lineRule="auto"/>
        <w:ind w:left="8.639984130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a1.plus.auto-scan.ru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203369140625" w:line="240" w:lineRule="auto"/>
        <w:ind w:left="8.639984130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a2.plus.auto-scan.ru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7198486328125" w:line="345.8617401123047" w:lineRule="auto"/>
        <w:ind w:left="16.320037841796875" w:right="1.842041015625" w:hanging="14.160003662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Лучше указывать оба адреса, но если терминалы не поддерживают два адреса  можно указать один.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0577392578125" w:line="240" w:lineRule="auto"/>
        <w:ind w:left="18.719940185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Порт сервера зависит от протокола подключаемого прибора:</w:t>
      </w:r>
    </w:p>
    <w:tbl>
      <w:tblPr>
        <w:tblStyle w:val="Table1"/>
        <w:tblW w:w="5638.599853515625" w:type="dxa"/>
        <w:jc w:val="left"/>
        <w:tblInd w:w="1434.320220947265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8.599853515625"/>
        <w:gridCol w:w="2410"/>
        <w:tblGridChange w:id="0">
          <w:tblGrid>
            <w:gridCol w:w="3228.599853515625"/>
            <w:gridCol w:w="2410"/>
          </w:tblGrid>
        </w:tblGridChange>
      </w:tblGrid>
      <w:tr>
        <w:trPr>
          <w:trHeight w:val="424.8010253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0397338867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EGTS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51130</w:t>
            </w:r>
          </w:p>
        </w:tc>
      </w:tr>
      <w:tr>
        <w:trPr>
          <w:trHeight w:val="424.79980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3198242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Навтелеком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51131</w:t>
            </w:r>
          </w:p>
        </w:tc>
      </w:tr>
      <w:tr>
        <w:trPr>
          <w:trHeight w:val="422.3999023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9998168945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Галилео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51132</w:t>
            </w:r>
          </w:p>
        </w:tc>
      </w:tr>
      <w:tr>
        <w:trPr>
          <w:trHeight w:val="425.39916992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99682617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Аруснави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51133</w:t>
            </w:r>
          </w:p>
        </w:tc>
      </w:tr>
      <w:tr>
        <w:trPr>
          <w:trHeight w:val="424.7994995117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3970947265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Wialon Combine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51134</w:t>
            </w:r>
          </w:p>
        </w:tc>
      </w:tr>
      <w:tr>
        <w:trPr>
          <w:trHeight w:val="422.401428222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3597412109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Mielta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51134</w:t>
            </w:r>
          </w:p>
        </w:tc>
      </w:tr>
      <w:tr>
        <w:trPr>
          <w:trHeight w:val="424.8001098632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6801757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GlonassSoft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51134</w:t>
            </w:r>
          </w:p>
        </w:tc>
      </w:tr>
      <w:tr>
        <w:trPr>
          <w:trHeight w:val="422.3999023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8396606445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Телтоника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51135</w:t>
            </w:r>
          </w:p>
        </w:tc>
      </w:tr>
      <w:tr>
        <w:trPr>
          <w:trHeight w:val="424.8001098632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159729003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Satellite Solutions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51136</w:t>
            </w:r>
          </w:p>
        </w:tc>
      </w:tr>
      <w:tr>
        <w:trPr>
          <w:trHeight w:val="424.79980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3198242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Неоматика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51137</w:t>
            </w:r>
          </w:p>
        </w:tc>
      </w:tr>
      <w:tr>
        <w:trPr>
          <w:trHeight w:val="424.79980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3198242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Гранит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51138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6.1953067779541" w:lineRule="auto"/>
        <w:ind w:left="4.5599365234375" w:right="-2.2802734375" w:firstLine="4.800109863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*** Способ настройки параметров подключения терминала к серверу зависит от  типа оборудования (смотрите инструкцию на терминал).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2.523193359375" w:line="343.86265754699707" w:lineRule="auto"/>
        <w:ind w:left="7.920074462890625" w:right="-6.15966796875" w:firstLine="10.799865722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настройки прибора добавьте его на сервис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https://plus.auto-scan.ru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обычным  образом в личном кабинете с правами дилера.</w:t>
      </w:r>
    </w:p>
    <w:sectPr>
      <w:pgSz w:h="16820" w:w="11900" w:orient="portrait"/>
      <w:pgMar w:bottom="2702.7996826171875" w:top="1096.8017578125" w:left="1702.0799255371094" w:right="780.8801269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